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EAA" w:rsidRDefault="00C27F1B" w:rsidP="00C27F1B">
      <w:pPr>
        <w:spacing w:after="0" w:line="480" w:lineRule="auto"/>
      </w:pPr>
      <w:r>
        <w:rPr>
          <w:noProof/>
        </w:rPr>
        <mc:AlternateContent>
          <mc:Choice Requires="wps">
            <w:drawing>
              <wp:anchor distT="0" distB="0" distL="114300" distR="114300" simplePos="0" relativeHeight="251661312" behindDoc="0" locked="0" layoutInCell="1" allowOverlap="1" wp14:anchorId="19C6CB88" wp14:editId="7A7AD4B4">
                <wp:simplePos x="0" y="0"/>
                <wp:positionH relativeFrom="column">
                  <wp:align>center</wp:align>
                </wp:positionH>
                <wp:positionV relativeFrom="paragraph">
                  <wp:posOffset>0</wp:posOffset>
                </wp:positionV>
                <wp:extent cx="5905500" cy="8667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866775"/>
                        </a:xfrm>
                        <a:prstGeom prst="rect">
                          <a:avLst/>
                        </a:prstGeom>
                        <a:solidFill>
                          <a:srgbClr val="FFFFFF"/>
                        </a:solidFill>
                        <a:ln w="9525">
                          <a:solidFill>
                            <a:srgbClr val="000000"/>
                          </a:solidFill>
                          <a:miter lim="800000"/>
                          <a:headEnd/>
                          <a:tailEnd/>
                        </a:ln>
                      </wps:spPr>
                      <wps:txbx>
                        <w:txbxContent>
                          <w:p w:rsidR="00C27F1B" w:rsidRPr="00543051" w:rsidRDefault="00C27F1B" w:rsidP="00C27F1B">
                            <w:pPr>
                              <w:pStyle w:val="Framecontents"/>
                              <w:jc w:val="center"/>
                              <w:rPr>
                                <w:rFonts w:ascii="Georgia" w:hAnsi="Georgia"/>
                                <w:b/>
                                <w:bCs/>
                                <w:color w:val="355E00"/>
                                <w:sz w:val="56"/>
                                <w:szCs w:val="56"/>
                              </w:rPr>
                            </w:pPr>
                            <w:proofErr w:type="spellStart"/>
                            <w:r w:rsidRPr="00543051">
                              <w:rPr>
                                <w:rFonts w:ascii="Georgia" w:hAnsi="Georgia"/>
                                <w:b/>
                                <w:bCs/>
                                <w:color w:val="355E00"/>
                                <w:sz w:val="56"/>
                                <w:szCs w:val="56"/>
                              </w:rPr>
                              <w:t>Winkelman</w:t>
                            </w:r>
                            <w:proofErr w:type="spellEnd"/>
                            <w:r w:rsidRPr="00543051">
                              <w:rPr>
                                <w:rFonts w:ascii="Georgia" w:hAnsi="Georgia"/>
                                <w:b/>
                                <w:bCs/>
                                <w:color w:val="355E00"/>
                                <w:sz w:val="56"/>
                                <w:szCs w:val="56"/>
                              </w:rPr>
                              <w:t xml:space="preserve"> Natural Resource Conservation District</w:t>
                            </w:r>
                          </w:p>
                          <w:p w:rsidR="00C27F1B" w:rsidRDefault="00C27F1B" w:rsidP="00C27F1B">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5pt;height:68.2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">
                <v:textbox>
                  <w:txbxContent>
                    <w:p w:rsidR="00C27F1B" w:rsidRPr="00543051" w:rsidRDefault="00C27F1B" w:rsidP="00C27F1B">
                      <w:pPr>
                        <w:pStyle w:val="Framecontents"/>
                        <w:jc w:val="center"/>
                        <w:rPr>
                          <w:rFonts w:ascii="Georgia" w:hAnsi="Georgia"/>
                          <w:b/>
                          <w:bCs/>
                          <w:color w:val="355E00"/>
                          <w:sz w:val="56"/>
                          <w:szCs w:val="56"/>
                        </w:rPr>
                      </w:pPr>
                      <w:proofErr w:type="spellStart"/>
                      <w:r w:rsidRPr="00543051">
                        <w:rPr>
                          <w:rFonts w:ascii="Georgia" w:hAnsi="Georgia"/>
                          <w:b/>
                          <w:bCs/>
                          <w:color w:val="355E00"/>
                          <w:sz w:val="56"/>
                          <w:szCs w:val="56"/>
                        </w:rPr>
                        <w:t>Winkelman</w:t>
                      </w:r>
                      <w:proofErr w:type="spellEnd"/>
                      <w:r w:rsidRPr="00543051">
                        <w:rPr>
                          <w:rFonts w:ascii="Georgia" w:hAnsi="Georgia"/>
                          <w:b/>
                          <w:bCs/>
                          <w:color w:val="355E00"/>
                          <w:sz w:val="56"/>
                          <w:szCs w:val="56"/>
                        </w:rPr>
                        <w:t xml:space="preserve"> Natural Resource Conservation District</w:t>
                      </w:r>
                    </w:p>
                    <w:p w:rsidR="00C27F1B" w:rsidRDefault="00C27F1B" w:rsidP="00C27F1B">
                      <w:pPr>
                        <w:jc w:val="center"/>
                      </w:pPr>
                    </w:p>
                  </w:txbxContent>
                </v:textbox>
              </v:shape>
            </w:pict>
          </mc:Fallback>
        </mc:AlternateContent>
      </w:r>
      <w:r w:rsidRPr="00736563">
        <w:rPr>
          <w:rFonts w:ascii="Arial" w:hAnsi="Arial" w:cs="Arial"/>
          <w:noProof/>
        </w:rPr>
        <w:drawing>
          <wp:anchor distT="0" distB="0" distL="114300" distR="114300" simplePos="0" relativeHeight="251659264" behindDoc="0" locked="0" layoutInCell="1" allowOverlap="1" wp14:anchorId="6DC54B99" wp14:editId="44F22D75">
            <wp:simplePos x="0" y="0"/>
            <wp:positionH relativeFrom="column">
              <wp:posOffset>-628650</wp:posOffset>
            </wp:positionH>
            <wp:positionV relativeFrom="page">
              <wp:posOffset>809625</wp:posOffset>
            </wp:positionV>
            <wp:extent cx="1143000" cy="1381125"/>
            <wp:effectExtent l="0" t="0" r="0" b="9525"/>
            <wp:wrapSquare wrapText="left"/>
            <wp:docPr id="1"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lum/>
                      <a:alphaModFix/>
                    </a:blip>
                    <a:srcRect/>
                    <a:stretch>
                      <a:fillRect/>
                    </a:stretch>
                  </pic:blipFill>
                  <pic:spPr>
                    <a:xfrm>
                      <a:off x="0" y="0"/>
                      <a:ext cx="1143000" cy="1381125"/>
                    </a:xfrm>
                    <a:prstGeom prst="rect">
                      <a:avLst/>
                    </a:prstGeom>
                    <a:ln>
                      <a:noFill/>
                      <a:prstDash/>
                    </a:ln>
                  </pic:spPr>
                </pic:pic>
              </a:graphicData>
            </a:graphic>
            <wp14:sizeRelV relativeFrom="margin">
              <wp14:pctHeight>0</wp14:pctHeight>
            </wp14:sizeRelV>
          </wp:anchor>
        </w:drawing>
      </w:r>
    </w:p>
    <w:p w:rsidR="00775EAA" w:rsidRPr="00775EAA" w:rsidRDefault="00775EAA" w:rsidP="00775EAA"/>
    <w:p w:rsidR="00775EAA" w:rsidRPr="00775EAA" w:rsidRDefault="00775EAA" w:rsidP="00775EAA">
      <w:r w:rsidRPr="0086599B">
        <w:rPr>
          <w:rFonts w:ascii="Arial" w:hAnsi="Arial" w:cs="Arial"/>
          <w:noProof/>
        </w:rPr>
        <mc:AlternateContent>
          <mc:Choice Requires="wps">
            <w:drawing>
              <wp:anchor distT="0" distB="0" distL="114300" distR="114300" simplePos="0" relativeHeight="251663360" behindDoc="0" locked="0" layoutInCell="1" allowOverlap="1" wp14:anchorId="7D4A4BC3" wp14:editId="264965B0">
                <wp:simplePos x="0" y="0"/>
                <wp:positionH relativeFrom="column">
                  <wp:posOffset>9525</wp:posOffset>
                </wp:positionH>
                <wp:positionV relativeFrom="paragraph">
                  <wp:posOffset>278766</wp:posOffset>
                </wp:positionV>
                <wp:extent cx="5905500" cy="285750"/>
                <wp:effectExtent l="0" t="0" r="19050" b="1905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285750"/>
                        </a:xfrm>
                        <a:prstGeom prst="rect">
                          <a:avLst/>
                        </a:prstGeom>
                        <a:solidFill>
                          <a:srgbClr val="FFFFFF"/>
                        </a:solidFill>
                        <a:ln w="9525">
                          <a:solidFill>
                            <a:srgbClr val="000000"/>
                          </a:solidFill>
                          <a:miter lim="800000"/>
                          <a:headEnd/>
                          <a:tailEnd/>
                        </a:ln>
                      </wps:spPr>
                      <wps:txbx>
                        <w:txbxContent>
                          <w:p w:rsidR="00775EAA" w:rsidRPr="0086599B" w:rsidRDefault="00775EAA" w:rsidP="00775EAA">
                            <w:pPr>
                              <w:rPr>
                                <w:rFonts w:ascii="Arial" w:hAnsi="Arial" w:cs="Arial"/>
                                <w:b/>
                              </w:rPr>
                            </w:pPr>
                            <w:r>
                              <w:rPr>
                                <w:rFonts w:ascii="Arial" w:hAnsi="Arial" w:cs="Arial"/>
                                <w:b/>
                              </w:rPr>
                              <w:t>LSPI                                             February 11, 2015                                                 Minutes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75pt;margin-top:21.95pt;width:465pt;height: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">
                <v:textbox>
                  <w:txbxContent>
                    <w:p w:rsidR="00775EAA" w:rsidRPr="0086599B" w:rsidRDefault="00775EAA" w:rsidP="00775EAA">
                      <w:pPr>
                        <w:rPr>
                          <w:rFonts w:ascii="Arial" w:hAnsi="Arial" w:cs="Arial"/>
                          <w:b/>
                        </w:rPr>
                      </w:pPr>
                      <w:r>
                        <w:rPr>
                          <w:rFonts w:ascii="Arial" w:hAnsi="Arial" w:cs="Arial"/>
                          <w:b/>
                        </w:rPr>
                        <w:t>LSPI                                             February 11, 2015                                                 Minutes</w:t>
                      </w:r>
                    </w:p>
                  </w:txbxContent>
                </v:textbox>
              </v:shape>
            </w:pict>
          </mc:Fallback>
        </mc:AlternateContent>
      </w:r>
    </w:p>
    <w:p w:rsidR="00775EAA" w:rsidRPr="00775EAA" w:rsidRDefault="00775EAA" w:rsidP="00775EAA"/>
    <w:p w:rsidR="00775EAA" w:rsidRDefault="00775EAA" w:rsidP="00775EAA"/>
    <w:p w:rsidR="00775EAA" w:rsidRPr="00775EAA" w:rsidRDefault="00775EAA" w:rsidP="00775EAA">
      <w:pPr>
        <w:tabs>
          <w:tab w:val="left" w:pos="1545"/>
        </w:tabs>
        <w:rPr>
          <w:rFonts w:ascii="Arial" w:hAnsi="Arial" w:cs="Arial"/>
          <w:sz w:val="24"/>
          <w:szCs w:val="24"/>
        </w:rPr>
      </w:pPr>
      <w:r>
        <w:rPr>
          <w:rFonts w:ascii="Arial" w:hAnsi="Arial" w:cs="Arial"/>
          <w:sz w:val="24"/>
          <w:szCs w:val="24"/>
          <w:u w:val="single"/>
        </w:rPr>
        <w:t xml:space="preserve">Location:  </w:t>
      </w:r>
      <w:r>
        <w:rPr>
          <w:rFonts w:ascii="Arial" w:hAnsi="Arial" w:cs="Arial"/>
          <w:sz w:val="24"/>
          <w:szCs w:val="24"/>
        </w:rPr>
        <w:t xml:space="preserve">   General Kearny Inn, Kearny Arizona</w:t>
      </w:r>
    </w:p>
    <w:p w:rsidR="00775EAA" w:rsidRDefault="00775EAA" w:rsidP="00775EAA">
      <w:pPr>
        <w:tabs>
          <w:tab w:val="left" w:pos="1545"/>
        </w:tabs>
        <w:rPr>
          <w:rFonts w:ascii="Arial" w:hAnsi="Arial" w:cs="Arial"/>
          <w:sz w:val="24"/>
          <w:szCs w:val="24"/>
          <w:u w:val="single"/>
        </w:rPr>
      </w:pPr>
    </w:p>
    <w:p w:rsidR="00775EAA" w:rsidRDefault="00775EAA" w:rsidP="00775EAA">
      <w:pPr>
        <w:tabs>
          <w:tab w:val="left" w:pos="1545"/>
        </w:tabs>
        <w:rPr>
          <w:rFonts w:ascii="Arial" w:hAnsi="Arial" w:cs="Arial"/>
          <w:sz w:val="24"/>
          <w:szCs w:val="24"/>
          <w:u w:val="single"/>
        </w:rPr>
      </w:pPr>
      <w:r>
        <w:rPr>
          <w:rFonts w:ascii="Arial" w:hAnsi="Arial" w:cs="Arial"/>
          <w:sz w:val="24"/>
          <w:szCs w:val="24"/>
          <w:u w:val="single"/>
        </w:rPr>
        <w:t xml:space="preserve">In Attendance:  </w:t>
      </w:r>
    </w:p>
    <w:p w:rsidR="00775EAA" w:rsidRPr="00775EAA" w:rsidRDefault="00096CF7" w:rsidP="00775EAA">
      <w:pPr>
        <w:tabs>
          <w:tab w:val="left" w:pos="1545"/>
        </w:tabs>
        <w:rPr>
          <w:rFonts w:ascii="Arial" w:hAnsi="Arial" w:cs="Arial"/>
          <w:sz w:val="24"/>
          <w:szCs w:val="24"/>
        </w:rPr>
      </w:pPr>
      <w:r>
        <w:rPr>
          <w:rFonts w:ascii="Arial" w:hAnsi="Arial" w:cs="Arial"/>
          <w:sz w:val="24"/>
          <w:szCs w:val="24"/>
        </w:rPr>
        <w:t xml:space="preserve">Bill Dunn, Josh </w:t>
      </w:r>
      <w:proofErr w:type="spellStart"/>
      <w:r>
        <w:rPr>
          <w:rFonts w:ascii="Arial" w:hAnsi="Arial" w:cs="Arial"/>
          <w:sz w:val="24"/>
          <w:szCs w:val="24"/>
        </w:rPr>
        <w:t>Avey</w:t>
      </w:r>
      <w:proofErr w:type="spellEnd"/>
      <w:r>
        <w:rPr>
          <w:rFonts w:ascii="Arial" w:hAnsi="Arial" w:cs="Arial"/>
          <w:sz w:val="24"/>
          <w:szCs w:val="24"/>
        </w:rPr>
        <w:t xml:space="preserve">, Steve </w:t>
      </w:r>
      <w:proofErr w:type="spellStart"/>
      <w:r>
        <w:rPr>
          <w:rFonts w:ascii="Arial" w:hAnsi="Arial" w:cs="Arial"/>
          <w:sz w:val="24"/>
          <w:szCs w:val="24"/>
        </w:rPr>
        <w:t>Turcotte</w:t>
      </w:r>
      <w:proofErr w:type="spellEnd"/>
      <w:r>
        <w:rPr>
          <w:rFonts w:ascii="Arial" w:hAnsi="Arial" w:cs="Arial"/>
          <w:sz w:val="24"/>
          <w:szCs w:val="24"/>
        </w:rPr>
        <w:t xml:space="preserve">, Bob Evans, Charles </w:t>
      </w:r>
      <w:proofErr w:type="spellStart"/>
      <w:r>
        <w:rPr>
          <w:rFonts w:ascii="Arial" w:hAnsi="Arial" w:cs="Arial"/>
          <w:sz w:val="24"/>
          <w:szCs w:val="24"/>
        </w:rPr>
        <w:t>Ffolliott</w:t>
      </w:r>
      <w:proofErr w:type="spellEnd"/>
      <w:r>
        <w:rPr>
          <w:rFonts w:ascii="Arial" w:hAnsi="Arial" w:cs="Arial"/>
          <w:sz w:val="24"/>
          <w:szCs w:val="24"/>
        </w:rPr>
        <w:t xml:space="preserve">, Bob Rogers, Stefanie </w:t>
      </w:r>
      <w:proofErr w:type="spellStart"/>
      <w:r>
        <w:rPr>
          <w:rFonts w:ascii="Arial" w:hAnsi="Arial" w:cs="Arial"/>
          <w:sz w:val="24"/>
          <w:szCs w:val="24"/>
        </w:rPr>
        <w:t>Smallhouse</w:t>
      </w:r>
      <w:proofErr w:type="spellEnd"/>
    </w:p>
    <w:p w:rsidR="00775EAA" w:rsidRDefault="00775EAA" w:rsidP="00775EAA">
      <w:pPr>
        <w:tabs>
          <w:tab w:val="left" w:pos="1545"/>
        </w:tabs>
        <w:rPr>
          <w:rFonts w:ascii="Arial" w:hAnsi="Arial" w:cs="Arial"/>
          <w:sz w:val="24"/>
          <w:szCs w:val="24"/>
          <w:u w:val="single"/>
        </w:rPr>
      </w:pPr>
    </w:p>
    <w:p w:rsidR="00775EAA" w:rsidRDefault="00775EAA" w:rsidP="00775EAA">
      <w:pPr>
        <w:tabs>
          <w:tab w:val="left" w:pos="1545"/>
        </w:tabs>
        <w:rPr>
          <w:rFonts w:ascii="Arial" w:hAnsi="Arial" w:cs="Arial"/>
          <w:sz w:val="24"/>
          <w:szCs w:val="24"/>
          <w:u w:val="single"/>
        </w:rPr>
      </w:pPr>
      <w:r>
        <w:rPr>
          <w:rFonts w:ascii="Arial" w:hAnsi="Arial" w:cs="Arial"/>
          <w:sz w:val="24"/>
          <w:szCs w:val="24"/>
          <w:u w:val="single"/>
        </w:rPr>
        <w:t>Called to order:</w:t>
      </w:r>
    </w:p>
    <w:p w:rsidR="00775EAA" w:rsidRPr="00096CF7" w:rsidRDefault="00096CF7" w:rsidP="00775EAA">
      <w:pPr>
        <w:tabs>
          <w:tab w:val="left" w:pos="1545"/>
        </w:tabs>
        <w:rPr>
          <w:rFonts w:ascii="Arial" w:hAnsi="Arial" w:cs="Arial"/>
          <w:sz w:val="24"/>
          <w:szCs w:val="24"/>
        </w:rPr>
      </w:pPr>
      <w:r>
        <w:rPr>
          <w:rFonts w:ascii="Arial" w:hAnsi="Arial" w:cs="Arial"/>
          <w:sz w:val="24"/>
          <w:szCs w:val="24"/>
        </w:rPr>
        <w:t>Meeting called to order by Bill at 10:18 a.m.</w:t>
      </w:r>
    </w:p>
    <w:p w:rsidR="00775EAA" w:rsidRDefault="00775EAA" w:rsidP="00775EAA">
      <w:pPr>
        <w:tabs>
          <w:tab w:val="left" w:pos="1545"/>
        </w:tabs>
        <w:rPr>
          <w:rFonts w:ascii="Arial" w:hAnsi="Arial" w:cs="Arial"/>
          <w:sz w:val="24"/>
          <w:szCs w:val="24"/>
          <w:u w:val="single"/>
        </w:rPr>
      </w:pPr>
      <w:r>
        <w:rPr>
          <w:rFonts w:ascii="Arial" w:hAnsi="Arial" w:cs="Arial"/>
          <w:sz w:val="24"/>
          <w:szCs w:val="24"/>
          <w:u w:val="single"/>
        </w:rPr>
        <w:t>Approval of Minutes</w:t>
      </w:r>
    </w:p>
    <w:p w:rsidR="00C83512" w:rsidRPr="00096CF7" w:rsidRDefault="00096CF7" w:rsidP="00775EAA">
      <w:pPr>
        <w:tabs>
          <w:tab w:val="left" w:pos="1545"/>
        </w:tabs>
        <w:rPr>
          <w:rFonts w:ascii="Arial" w:hAnsi="Arial" w:cs="Arial"/>
          <w:sz w:val="24"/>
          <w:szCs w:val="24"/>
        </w:rPr>
      </w:pPr>
      <w:r>
        <w:rPr>
          <w:rFonts w:ascii="Arial" w:hAnsi="Arial" w:cs="Arial"/>
          <w:sz w:val="24"/>
          <w:szCs w:val="24"/>
        </w:rPr>
        <w:t xml:space="preserve">Bill motioned to approve the </w:t>
      </w:r>
      <w:r w:rsidR="00BA6CCC">
        <w:rPr>
          <w:rFonts w:ascii="Arial" w:hAnsi="Arial" w:cs="Arial"/>
          <w:sz w:val="24"/>
          <w:szCs w:val="24"/>
        </w:rPr>
        <w:t>January minutes with corrections: change</w:t>
      </w:r>
      <w:r>
        <w:rPr>
          <w:rFonts w:ascii="Arial" w:hAnsi="Arial" w:cs="Arial"/>
          <w:sz w:val="24"/>
          <w:szCs w:val="24"/>
        </w:rPr>
        <w:t xml:space="preserve"> to </w:t>
      </w:r>
      <w:r w:rsidR="00BA6CCC">
        <w:rPr>
          <w:rFonts w:ascii="Arial" w:hAnsi="Arial" w:cs="Arial"/>
          <w:sz w:val="24"/>
          <w:szCs w:val="24"/>
        </w:rPr>
        <w:t xml:space="preserve">state Hattie would </w:t>
      </w:r>
      <w:proofErr w:type="spellStart"/>
      <w:r w:rsidR="00BA6CCC">
        <w:rPr>
          <w:rFonts w:ascii="Arial" w:hAnsi="Arial" w:cs="Arial"/>
          <w:sz w:val="24"/>
          <w:szCs w:val="24"/>
        </w:rPr>
        <w:t>donte</w:t>
      </w:r>
      <w:proofErr w:type="spellEnd"/>
      <w:r>
        <w:rPr>
          <w:rFonts w:ascii="Arial" w:hAnsi="Arial" w:cs="Arial"/>
          <w:sz w:val="24"/>
          <w:szCs w:val="24"/>
        </w:rPr>
        <w:t xml:space="preserve"> her land for the plan. </w:t>
      </w:r>
      <w:r w:rsidR="00C83512">
        <w:rPr>
          <w:rFonts w:ascii="Arial" w:hAnsi="Arial" w:cs="Arial"/>
          <w:sz w:val="24"/>
          <w:szCs w:val="24"/>
        </w:rPr>
        <w:t xml:space="preserve">Josh </w:t>
      </w:r>
      <w:proofErr w:type="gramStart"/>
      <w:r w:rsidR="00C83512">
        <w:rPr>
          <w:rFonts w:ascii="Arial" w:hAnsi="Arial" w:cs="Arial"/>
          <w:sz w:val="24"/>
          <w:szCs w:val="24"/>
        </w:rPr>
        <w:t>second</w:t>
      </w:r>
      <w:proofErr w:type="gramEnd"/>
      <w:r w:rsidR="00C83512">
        <w:rPr>
          <w:rFonts w:ascii="Arial" w:hAnsi="Arial" w:cs="Arial"/>
          <w:sz w:val="24"/>
          <w:szCs w:val="24"/>
        </w:rPr>
        <w:t xml:space="preserve"> the motion and the motion was carried. </w:t>
      </w:r>
    </w:p>
    <w:p w:rsidR="00775EAA" w:rsidRDefault="00775EAA" w:rsidP="00775EAA">
      <w:pPr>
        <w:tabs>
          <w:tab w:val="left" w:pos="1545"/>
        </w:tabs>
        <w:rPr>
          <w:rFonts w:ascii="Arial" w:hAnsi="Arial" w:cs="Arial"/>
          <w:sz w:val="24"/>
          <w:szCs w:val="24"/>
          <w:u w:val="single"/>
        </w:rPr>
      </w:pPr>
      <w:r>
        <w:rPr>
          <w:rFonts w:ascii="Arial" w:hAnsi="Arial" w:cs="Arial"/>
          <w:sz w:val="24"/>
          <w:szCs w:val="24"/>
          <w:u w:val="single"/>
        </w:rPr>
        <w:t>Discussion of mitigation proposals:</w:t>
      </w:r>
    </w:p>
    <w:p w:rsidR="00775EAA" w:rsidRDefault="00C83512" w:rsidP="00775EAA">
      <w:pPr>
        <w:tabs>
          <w:tab w:val="left" w:pos="1545"/>
        </w:tabs>
        <w:rPr>
          <w:rFonts w:ascii="Arial" w:hAnsi="Arial" w:cs="Arial"/>
          <w:sz w:val="24"/>
          <w:szCs w:val="24"/>
        </w:rPr>
      </w:pPr>
      <w:r>
        <w:rPr>
          <w:rFonts w:ascii="Arial" w:hAnsi="Arial" w:cs="Arial"/>
          <w:sz w:val="24"/>
          <w:szCs w:val="24"/>
        </w:rPr>
        <w:t>Th</w:t>
      </w:r>
      <w:r w:rsidR="00EA03F8">
        <w:rPr>
          <w:rFonts w:ascii="Arial" w:hAnsi="Arial" w:cs="Arial"/>
          <w:sz w:val="24"/>
          <w:szCs w:val="24"/>
        </w:rPr>
        <w:t>e main discussion of mitigation proposal</w:t>
      </w:r>
      <w:r>
        <w:rPr>
          <w:rFonts w:ascii="Arial" w:hAnsi="Arial" w:cs="Arial"/>
          <w:sz w:val="24"/>
          <w:szCs w:val="24"/>
        </w:rPr>
        <w:t xml:space="preserve"> was being ready for a des</w:t>
      </w:r>
      <w:r w:rsidR="00BA6CCC">
        <w:rPr>
          <w:rFonts w:ascii="Arial" w:hAnsi="Arial" w:cs="Arial"/>
          <w:sz w:val="24"/>
          <w:szCs w:val="24"/>
        </w:rPr>
        <w:t xml:space="preserve">ign.  Bill stated he would not like </w:t>
      </w:r>
      <w:r>
        <w:rPr>
          <w:rFonts w:ascii="Arial" w:hAnsi="Arial" w:cs="Arial"/>
          <w:sz w:val="24"/>
          <w:szCs w:val="24"/>
        </w:rPr>
        <w:t>t</w:t>
      </w:r>
      <w:r w:rsidR="00BA6CCC">
        <w:rPr>
          <w:rFonts w:ascii="Arial" w:hAnsi="Arial" w:cs="Arial"/>
          <w:sz w:val="24"/>
          <w:szCs w:val="24"/>
        </w:rPr>
        <w:t>o see</w:t>
      </w:r>
      <w:r>
        <w:rPr>
          <w:rFonts w:ascii="Arial" w:hAnsi="Arial" w:cs="Arial"/>
          <w:sz w:val="24"/>
          <w:szCs w:val="24"/>
        </w:rPr>
        <w:t xml:space="preserve"> to</w:t>
      </w:r>
      <w:r w:rsidR="00D9052A">
        <w:rPr>
          <w:rFonts w:ascii="Arial" w:hAnsi="Arial" w:cs="Arial"/>
          <w:sz w:val="24"/>
          <w:szCs w:val="24"/>
        </w:rPr>
        <w:t>o</w:t>
      </w:r>
      <w:r>
        <w:rPr>
          <w:rFonts w:ascii="Arial" w:hAnsi="Arial" w:cs="Arial"/>
          <w:sz w:val="24"/>
          <w:szCs w:val="24"/>
        </w:rPr>
        <w:t xml:space="preserve"> many restrictions on the first project and </w:t>
      </w:r>
      <w:r w:rsidR="00BA6CCC">
        <w:rPr>
          <w:rFonts w:ascii="Arial" w:hAnsi="Arial" w:cs="Arial"/>
          <w:sz w:val="24"/>
          <w:szCs w:val="24"/>
        </w:rPr>
        <w:t>wanted it to be an Ecosystem Services</w:t>
      </w:r>
      <w:r w:rsidR="00232E3C">
        <w:rPr>
          <w:rFonts w:ascii="Arial" w:hAnsi="Arial" w:cs="Arial"/>
          <w:sz w:val="24"/>
          <w:szCs w:val="24"/>
        </w:rPr>
        <w:t xml:space="preserve"> type of deal.  The main idea is to interest people on the lower San Pedro who are downstream from the </w:t>
      </w:r>
      <w:r w:rsidR="002B4EB5">
        <w:rPr>
          <w:rFonts w:ascii="Arial" w:hAnsi="Arial" w:cs="Arial"/>
          <w:sz w:val="24"/>
          <w:szCs w:val="24"/>
        </w:rPr>
        <w:t xml:space="preserve">initial project. </w:t>
      </w:r>
      <w:r w:rsidR="00232E3C">
        <w:rPr>
          <w:rFonts w:ascii="Arial" w:hAnsi="Arial" w:cs="Arial"/>
          <w:sz w:val="24"/>
          <w:szCs w:val="24"/>
        </w:rPr>
        <w:t>Once the pilot project is developed</w:t>
      </w:r>
      <w:r w:rsidR="0020444E">
        <w:rPr>
          <w:rFonts w:ascii="Arial" w:hAnsi="Arial" w:cs="Arial"/>
          <w:sz w:val="24"/>
          <w:szCs w:val="24"/>
        </w:rPr>
        <w:t xml:space="preserve"> it can be presented to organizations and </w:t>
      </w:r>
      <w:proofErr w:type="gramStart"/>
      <w:r w:rsidR="0020444E">
        <w:rPr>
          <w:rFonts w:ascii="Arial" w:hAnsi="Arial" w:cs="Arial"/>
          <w:sz w:val="24"/>
          <w:szCs w:val="24"/>
        </w:rPr>
        <w:t>companies  who</w:t>
      </w:r>
      <w:proofErr w:type="gramEnd"/>
      <w:r w:rsidR="0020444E">
        <w:rPr>
          <w:rFonts w:ascii="Arial" w:hAnsi="Arial" w:cs="Arial"/>
          <w:sz w:val="24"/>
          <w:szCs w:val="24"/>
        </w:rPr>
        <w:t xml:space="preserve"> may</w:t>
      </w:r>
      <w:r w:rsidR="00232E3C">
        <w:rPr>
          <w:rFonts w:ascii="Arial" w:hAnsi="Arial" w:cs="Arial"/>
          <w:sz w:val="24"/>
          <w:szCs w:val="24"/>
        </w:rPr>
        <w:t xml:space="preserve"> be interested in helping.  Some of the groups interested are </w:t>
      </w:r>
      <w:r w:rsidR="009234FE">
        <w:rPr>
          <w:rFonts w:ascii="Arial" w:hAnsi="Arial" w:cs="Arial"/>
          <w:sz w:val="24"/>
          <w:szCs w:val="24"/>
        </w:rPr>
        <w:t xml:space="preserve">the Lower San Pedro Working Group, BOR (Bureau of Reclamation), SRP (Salt River Project), Asarco, Game and Fish, Resolution Copper, and TNC (The Nature Conservatory). If we can get a grant such as </w:t>
      </w:r>
      <w:r w:rsidR="0020444E">
        <w:rPr>
          <w:rFonts w:ascii="Arial" w:hAnsi="Arial" w:cs="Arial"/>
          <w:sz w:val="24"/>
          <w:szCs w:val="24"/>
        </w:rPr>
        <w:t>RCPP (Regional Conservation Partnership Program) which would be a watershed wide EQIP contract</w:t>
      </w:r>
      <w:r w:rsidR="00E00737">
        <w:rPr>
          <w:rFonts w:ascii="Arial" w:hAnsi="Arial" w:cs="Arial"/>
          <w:sz w:val="24"/>
          <w:szCs w:val="24"/>
        </w:rPr>
        <w:t xml:space="preserve"> to fund the project</w:t>
      </w:r>
      <w:r w:rsidR="0020444E">
        <w:rPr>
          <w:rFonts w:ascii="Arial" w:hAnsi="Arial" w:cs="Arial"/>
          <w:sz w:val="24"/>
          <w:szCs w:val="24"/>
        </w:rPr>
        <w:t>,</w:t>
      </w:r>
      <w:r w:rsidR="00E00737">
        <w:rPr>
          <w:rFonts w:ascii="Arial" w:hAnsi="Arial" w:cs="Arial"/>
          <w:sz w:val="24"/>
          <w:szCs w:val="24"/>
        </w:rPr>
        <w:t xml:space="preserve"> it may interest others to get invol</w:t>
      </w:r>
      <w:r w:rsidR="0020444E">
        <w:rPr>
          <w:rFonts w:ascii="Arial" w:hAnsi="Arial" w:cs="Arial"/>
          <w:sz w:val="24"/>
          <w:szCs w:val="24"/>
        </w:rPr>
        <w:t xml:space="preserve">ved.  It would also help to get organizations like </w:t>
      </w:r>
      <w:proofErr w:type="gramStart"/>
      <w:r w:rsidR="00E00737">
        <w:rPr>
          <w:rFonts w:ascii="Arial" w:hAnsi="Arial" w:cs="Arial"/>
          <w:sz w:val="24"/>
          <w:szCs w:val="24"/>
        </w:rPr>
        <w:t>Audubon</w:t>
      </w:r>
      <w:r w:rsidR="00EA03F8">
        <w:rPr>
          <w:rFonts w:ascii="Arial" w:hAnsi="Arial" w:cs="Arial"/>
          <w:sz w:val="24"/>
          <w:szCs w:val="24"/>
        </w:rPr>
        <w:t xml:space="preserve"> </w:t>
      </w:r>
      <w:r w:rsidR="00E00737">
        <w:rPr>
          <w:rFonts w:ascii="Arial" w:hAnsi="Arial" w:cs="Arial"/>
          <w:sz w:val="24"/>
          <w:szCs w:val="24"/>
        </w:rPr>
        <w:t xml:space="preserve"> involved</w:t>
      </w:r>
      <w:proofErr w:type="gramEnd"/>
      <w:r w:rsidR="00E00737">
        <w:rPr>
          <w:rFonts w:ascii="Arial" w:hAnsi="Arial" w:cs="Arial"/>
          <w:sz w:val="24"/>
          <w:szCs w:val="24"/>
        </w:rPr>
        <w:t xml:space="preserve"> </w:t>
      </w:r>
      <w:r w:rsidR="0020444E">
        <w:rPr>
          <w:rFonts w:ascii="Arial" w:hAnsi="Arial" w:cs="Arial"/>
          <w:sz w:val="24"/>
          <w:szCs w:val="24"/>
        </w:rPr>
        <w:t xml:space="preserve">to help with things like wildlife monitoring </w:t>
      </w:r>
      <w:r w:rsidR="00E00737">
        <w:rPr>
          <w:rFonts w:ascii="Arial" w:hAnsi="Arial" w:cs="Arial"/>
          <w:sz w:val="24"/>
          <w:szCs w:val="24"/>
        </w:rPr>
        <w:t xml:space="preserve">even if they don’t invest.  </w:t>
      </w:r>
    </w:p>
    <w:p w:rsidR="00E00737" w:rsidRDefault="00E00737" w:rsidP="00775EAA">
      <w:pPr>
        <w:tabs>
          <w:tab w:val="left" w:pos="1545"/>
        </w:tabs>
        <w:rPr>
          <w:rFonts w:ascii="Arial" w:hAnsi="Arial" w:cs="Arial"/>
          <w:sz w:val="24"/>
          <w:szCs w:val="24"/>
        </w:rPr>
      </w:pPr>
      <w:r>
        <w:rPr>
          <w:rFonts w:ascii="Arial" w:hAnsi="Arial" w:cs="Arial"/>
          <w:sz w:val="24"/>
          <w:szCs w:val="24"/>
        </w:rPr>
        <w:lastRenderedPageBreak/>
        <w:t xml:space="preserve">Josh discussed his visit with the </w:t>
      </w:r>
      <w:proofErr w:type="spellStart"/>
      <w:r w:rsidR="00A162C6">
        <w:rPr>
          <w:rFonts w:ascii="Arial" w:hAnsi="Arial" w:cs="Arial"/>
          <w:sz w:val="24"/>
          <w:szCs w:val="24"/>
        </w:rPr>
        <w:t>Malapai</w:t>
      </w:r>
      <w:proofErr w:type="spellEnd"/>
      <w:r w:rsidR="00A162C6">
        <w:rPr>
          <w:rFonts w:ascii="Arial" w:hAnsi="Arial" w:cs="Arial"/>
          <w:sz w:val="24"/>
          <w:szCs w:val="24"/>
        </w:rPr>
        <w:t xml:space="preserve"> group and how it inspired him for the </w:t>
      </w:r>
      <w:proofErr w:type="spellStart"/>
      <w:r w:rsidR="00A162C6">
        <w:rPr>
          <w:rFonts w:ascii="Arial" w:hAnsi="Arial" w:cs="Arial"/>
          <w:sz w:val="24"/>
          <w:szCs w:val="24"/>
        </w:rPr>
        <w:t>Winkelman</w:t>
      </w:r>
      <w:proofErr w:type="spellEnd"/>
      <w:r w:rsidR="00A162C6">
        <w:rPr>
          <w:rFonts w:ascii="Arial" w:hAnsi="Arial" w:cs="Arial"/>
          <w:sz w:val="24"/>
          <w:szCs w:val="24"/>
        </w:rPr>
        <w:t xml:space="preserve"> group.  He said they already have an </w:t>
      </w:r>
      <w:r w:rsidR="00D9052A">
        <w:rPr>
          <w:rFonts w:ascii="Arial" w:hAnsi="Arial" w:cs="Arial"/>
          <w:sz w:val="24"/>
          <w:szCs w:val="24"/>
        </w:rPr>
        <w:t xml:space="preserve">HCP (Habitat Conservation Plan) in place and think they could be of some help to the </w:t>
      </w:r>
      <w:proofErr w:type="spellStart"/>
      <w:r w:rsidR="00D9052A">
        <w:rPr>
          <w:rFonts w:ascii="Arial" w:hAnsi="Arial" w:cs="Arial"/>
          <w:sz w:val="24"/>
          <w:szCs w:val="24"/>
        </w:rPr>
        <w:t>Winkelman</w:t>
      </w:r>
      <w:proofErr w:type="spellEnd"/>
      <w:r w:rsidR="00D9052A">
        <w:rPr>
          <w:rFonts w:ascii="Arial" w:hAnsi="Arial" w:cs="Arial"/>
          <w:sz w:val="24"/>
          <w:szCs w:val="24"/>
        </w:rPr>
        <w:t xml:space="preserve"> group.  Josh suggested having one of them come speak at the next meeting. </w:t>
      </w:r>
    </w:p>
    <w:p w:rsidR="00D9052A" w:rsidRPr="00096CF7" w:rsidRDefault="00D9052A" w:rsidP="00775EAA">
      <w:pPr>
        <w:tabs>
          <w:tab w:val="left" w:pos="1545"/>
        </w:tabs>
        <w:rPr>
          <w:rFonts w:ascii="Arial" w:hAnsi="Arial" w:cs="Arial"/>
          <w:sz w:val="24"/>
          <w:szCs w:val="24"/>
        </w:rPr>
      </w:pPr>
    </w:p>
    <w:p w:rsidR="00775EAA" w:rsidRDefault="00775EAA" w:rsidP="00775EAA">
      <w:pPr>
        <w:tabs>
          <w:tab w:val="left" w:pos="1545"/>
        </w:tabs>
        <w:rPr>
          <w:rFonts w:ascii="Arial" w:hAnsi="Arial" w:cs="Arial"/>
          <w:sz w:val="24"/>
          <w:szCs w:val="24"/>
          <w:u w:val="single"/>
        </w:rPr>
      </w:pPr>
      <w:r>
        <w:rPr>
          <w:rFonts w:ascii="Arial" w:hAnsi="Arial" w:cs="Arial"/>
          <w:sz w:val="24"/>
          <w:szCs w:val="24"/>
          <w:u w:val="single"/>
        </w:rPr>
        <w:t>Mitigation strategies:</w:t>
      </w:r>
    </w:p>
    <w:p w:rsidR="00BA6CCC" w:rsidRDefault="00096CF7" w:rsidP="00D9052A">
      <w:pPr>
        <w:tabs>
          <w:tab w:val="left" w:pos="1545"/>
        </w:tabs>
        <w:rPr>
          <w:rFonts w:ascii="Arial" w:hAnsi="Arial" w:cs="Arial"/>
          <w:sz w:val="24"/>
          <w:szCs w:val="24"/>
        </w:rPr>
      </w:pPr>
      <w:r>
        <w:rPr>
          <w:rFonts w:ascii="Arial" w:hAnsi="Arial" w:cs="Arial"/>
          <w:sz w:val="24"/>
          <w:szCs w:val="24"/>
        </w:rPr>
        <w:t>Take steps to dev</w:t>
      </w:r>
      <w:r w:rsidR="00F423E8">
        <w:rPr>
          <w:rFonts w:ascii="Arial" w:hAnsi="Arial" w:cs="Arial"/>
          <w:sz w:val="24"/>
          <w:szCs w:val="24"/>
        </w:rPr>
        <w:t>elop</w:t>
      </w:r>
      <w:r w:rsidR="0045479E">
        <w:rPr>
          <w:rFonts w:ascii="Arial" w:hAnsi="Arial" w:cs="Arial"/>
          <w:sz w:val="24"/>
          <w:szCs w:val="24"/>
        </w:rPr>
        <w:t xml:space="preserve"> a</w:t>
      </w:r>
      <w:r w:rsidR="00F423E8">
        <w:rPr>
          <w:rFonts w:ascii="Arial" w:hAnsi="Arial" w:cs="Arial"/>
          <w:sz w:val="24"/>
          <w:szCs w:val="24"/>
        </w:rPr>
        <w:t xml:space="preserve"> proposal to give to entities interested in </w:t>
      </w:r>
      <w:r w:rsidR="00BA6CCC">
        <w:rPr>
          <w:rFonts w:ascii="Arial" w:hAnsi="Arial" w:cs="Arial"/>
          <w:sz w:val="24"/>
          <w:szCs w:val="24"/>
        </w:rPr>
        <w:t>the LSPI</w:t>
      </w:r>
      <w:r w:rsidR="00D9052A">
        <w:rPr>
          <w:rFonts w:ascii="Arial" w:hAnsi="Arial" w:cs="Arial"/>
          <w:sz w:val="24"/>
          <w:szCs w:val="24"/>
        </w:rPr>
        <w:t xml:space="preserve"> project.  The </w:t>
      </w:r>
      <w:r w:rsidR="00BA6CCC">
        <w:rPr>
          <w:rFonts w:ascii="Arial" w:hAnsi="Arial" w:cs="Arial"/>
          <w:sz w:val="24"/>
          <w:szCs w:val="24"/>
        </w:rPr>
        <w:t>committee decided the first step would be to apply</w:t>
      </w:r>
      <w:r w:rsidR="00D9052A">
        <w:rPr>
          <w:rFonts w:ascii="Arial" w:hAnsi="Arial" w:cs="Arial"/>
          <w:sz w:val="24"/>
          <w:szCs w:val="24"/>
        </w:rPr>
        <w:t xml:space="preserve"> for a</w:t>
      </w:r>
      <w:r w:rsidR="00213317">
        <w:rPr>
          <w:rFonts w:ascii="Arial" w:hAnsi="Arial" w:cs="Arial"/>
          <w:sz w:val="24"/>
          <w:szCs w:val="24"/>
        </w:rPr>
        <w:t>n</w:t>
      </w:r>
      <w:r w:rsidR="0020444E">
        <w:rPr>
          <w:rFonts w:ascii="Arial" w:hAnsi="Arial" w:cs="Arial"/>
          <w:sz w:val="24"/>
          <w:szCs w:val="24"/>
        </w:rPr>
        <w:t xml:space="preserve"> RCPP</w:t>
      </w:r>
      <w:r w:rsidR="00D9052A">
        <w:rPr>
          <w:rFonts w:ascii="Arial" w:hAnsi="Arial" w:cs="Arial"/>
          <w:sz w:val="24"/>
          <w:szCs w:val="24"/>
        </w:rPr>
        <w:t xml:space="preserve"> Grant with a focus on brush</w:t>
      </w:r>
      <w:r w:rsidR="00BA6CCC">
        <w:rPr>
          <w:rFonts w:ascii="Arial" w:hAnsi="Arial" w:cs="Arial"/>
          <w:sz w:val="24"/>
          <w:szCs w:val="24"/>
        </w:rPr>
        <w:t xml:space="preserve"> control</w:t>
      </w:r>
      <w:r w:rsidR="00D9052A">
        <w:rPr>
          <w:rFonts w:ascii="Arial" w:hAnsi="Arial" w:cs="Arial"/>
          <w:sz w:val="24"/>
          <w:szCs w:val="24"/>
        </w:rPr>
        <w:t xml:space="preserve"> and water efficiency practices to get going. </w:t>
      </w:r>
      <w:r w:rsidR="00BA6CCC">
        <w:rPr>
          <w:rFonts w:ascii="Arial" w:hAnsi="Arial" w:cs="Arial"/>
          <w:sz w:val="24"/>
          <w:szCs w:val="24"/>
        </w:rPr>
        <w:t>Stefanie said that if we can secure an RCPP Grant and it is successful, it will provide the basis for showing how these practices can develop water for downstream users and others who won’t necessarily see a direct benefit but fits with their overall environmental objectives.  Since there was not a quorum to approve moving forward, the proposal will be on the</w:t>
      </w:r>
      <w:r w:rsidR="00D9052A">
        <w:rPr>
          <w:rFonts w:ascii="Arial" w:hAnsi="Arial" w:cs="Arial"/>
          <w:sz w:val="24"/>
          <w:szCs w:val="24"/>
        </w:rPr>
        <w:t xml:space="preserve"> March meeting</w:t>
      </w:r>
      <w:r w:rsidR="00BA6CCC">
        <w:rPr>
          <w:rFonts w:ascii="Arial" w:hAnsi="Arial" w:cs="Arial"/>
          <w:sz w:val="24"/>
          <w:szCs w:val="24"/>
        </w:rPr>
        <w:t xml:space="preserve"> agenda. If approved by the committee, the next step will be to begin finding partners for an application for the grant.  Then a plan will be presented to the respective NRCD boards for approval.</w:t>
      </w:r>
    </w:p>
    <w:p w:rsidR="00775EAA" w:rsidRDefault="00D9052A" w:rsidP="00D9052A">
      <w:pPr>
        <w:tabs>
          <w:tab w:val="left" w:pos="1545"/>
        </w:tabs>
        <w:rPr>
          <w:rFonts w:ascii="Arial" w:hAnsi="Arial" w:cs="Arial"/>
          <w:sz w:val="24"/>
          <w:szCs w:val="24"/>
        </w:rPr>
      </w:pPr>
      <w:r>
        <w:rPr>
          <w:rFonts w:ascii="Arial" w:hAnsi="Arial" w:cs="Arial"/>
          <w:sz w:val="24"/>
          <w:szCs w:val="24"/>
        </w:rPr>
        <w:t xml:space="preserve">  The proposal will be taken to the April</w:t>
      </w:r>
      <w:r w:rsidR="00EC739B">
        <w:rPr>
          <w:rFonts w:ascii="Arial" w:hAnsi="Arial" w:cs="Arial"/>
          <w:sz w:val="24"/>
          <w:szCs w:val="24"/>
        </w:rPr>
        <w:t xml:space="preserve"> Lower San Pedro</w:t>
      </w:r>
      <w:r>
        <w:rPr>
          <w:rFonts w:ascii="Arial" w:hAnsi="Arial" w:cs="Arial"/>
          <w:sz w:val="24"/>
          <w:szCs w:val="24"/>
        </w:rPr>
        <w:t xml:space="preserve"> Work</w:t>
      </w:r>
      <w:r w:rsidR="00EC739B">
        <w:rPr>
          <w:rFonts w:ascii="Arial" w:hAnsi="Arial" w:cs="Arial"/>
          <w:sz w:val="24"/>
          <w:szCs w:val="24"/>
        </w:rPr>
        <w:t xml:space="preserve"> Group</w:t>
      </w:r>
      <w:r>
        <w:rPr>
          <w:rFonts w:ascii="Arial" w:hAnsi="Arial" w:cs="Arial"/>
          <w:sz w:val="24"/>
          <w:szCs w:val="24"/>
        </w:rPr>
        <w:t xml:space="preserve"> meeting</w:t>
      </w:r>
      <w:r w:rsidR="00213317">
        <w:rPr>
          <w:rFonts w:ascii="Arial" w:hAnsi="Arial" w:cs="Arial"/>
          <w:sz w:val="24"/>
          <w:szCs w:val="24"/>
        </w:rPr>
        <w:t xml:space="preserve">. </w:t>
      </w:r>
      <w:r w:rsidR="00EC739B">
        <w:rPr>
          <w:rFonts w:ascii="Arial" w:hAnsi="Arial" w:cs="Arial"/>
          <w:sz w:val="24"/>
          <w:szCs w:val="24"/>
        </w:rPr>
        <w:t xml:space="preserve">This is a group of companies and agencies that have already made mitigation investments in the Valley and have been meeting for </w:t>
      </w:r>
      <w:proofErr w:type="spellStart"/>
      <w:r w:rsidR="00EC739B">
        <w:rPr>
          <w:rFonts w:ascii="Arial" w:hAnsi="Arial" w:cs="Arial"/>
          <w:sz w:val="24"/>
          <w:szCs w:val="24"/>
        </w:rPr>
        <w:t>awhile</w:t>
      </w:r>
      <w:proofErr w:type="spellEnd"/>
      <w:r w:rsidR="00EC739B">
        <w:rPr>
          <w:rFonts w:ascii="Arial" w:hAnsi="Arial" w:cs="Arial"/>
          <w:sz w:val="24"/>
          <w:szCs w:val="24"/>
        </w:rPr>
        <w:t xml:space="preserve"> planning projects there. </w:t>
      </w:r>
      <w:r w:rsidR="00213317">
        <w:rPr>
          <w:rFonts w:ascii="Arial" w:hAnsi="Arial" w:cs="Arial"/>
          <w:sz w:val="24"/>
          <w:szCs w:val="24"/>
        </w:rPr>
        <w:t xml:space="preserve"> We will also</w:t>
      </w:r>
      <w:r w:rsidR="00EC739B">
        <w:rPr>
          <w:rFonts w:ascii="Arial" w:hAnsi="Arial" w:cs="Arial"/>
          <w:sz w:val="24"/>
          <w:szCs w:val="24"/>
        </w:rPr>
        <w:t xml:space="preserve"> invite someone from </w:t>
      </w:r>
      <w:proofErr w:type="gramStart"/>
      <w:r w:rsidR="00EC739B">
        <w:rPr>
          <w:rFonts w:ascii="Arial" w:hAnsi="Arial" w:cs="Arial"/>
          <w:sz w:val="24"/>
          <w:szCs w:val="24"/>
        </w:rPr>
        <w:t xml:space="preserve">have </w:t>
      </w:r>
      <w:r w:rsidR="00213317">
        <w:rPr>
          <w:rFonts w:ascii="Arial" w:hAnsi="Arial" w:cs="Arial"/>
          <w:sz w:val="24"/>
          <w:szCs w:val="24"/>
        </w:rPr>
        <w:t xml:space="preserve"> </w:t>
      </w:r>
      <w:proofErr w:type="spellStart"/>
      <w:r w:rsidR="00213317">
        <w:rPr>
          <w:rFonts w:ascii="Arial" w:hAnsi="Arial" w:cs="Arial"/>
          <w:sz w:val="24"/>
          <w:szCs w:val="24"/>
        </w:rPr>
        <w:t>Malapai</w:t>
      </w:r>
      <w:proofErr w:type="spellEnd"/>
      <w:proofErr w:type="gramEnd"/>
      <w:r w:rsidR="00213317">
        <w:rPr>
          <w:rFonts w:ascii="Arial" w:hAnsi="Arial" w:cs="Arial"/>
          <w:sz w:val="24"/>
          <w:szCs w:val="24"/>
        </w:rPr>
        <w:t xml:space="preserve"> to give an in </w:t>
      </w:r>
      <w:r w:rsidR="00EA03F8">
        <w:rPr>
          <w:rFonts w:ascii="Arial" w:hAnsi="Arial" w:cs="Arial"/>
          <w:sz w:val="24"/>
          <w:szCs w:val="24"/>
        </w:rPr>
        <w:t>depth presentation</w:t>
      </w:r>
      <w:r w:rsidR="00EC739B">
        <w:rPr>
          <w:rFonts w:ascii="Arial" w:hAnsi="Arial" w:cs="Arial"/>
          <w:sz w:val="24"/>
          <w:szCs w:val="24"/>
        </w:rPr>
        <w:t xml:space="preserve"> at our next meeting.  Josh will contact them. </w:t>
      </w:r>
      <w:r w:rsidR="00EA03F8">
        <w:rPr>
          <w:rFonts w:ascii="Arial" w:hAnsi="Arial" w:cs="Arial"/>
          <w:sz w:val="24"/>
          <w:szCs w:val="24"/>
        </w:rPr>
        <w:t xml:space="preserve"> </w:t>
      </w:r>
      <w:r w:rsidR="00213317">
        <w:rPr>
          <w:rFonts w:ascii="Arial" w:hAnsi="Arial" w:cs="Arial"/>
          <w:sz w:val="24"/>
          <w:szCs w:val="24"/>
        </w:rPr>
        <w:t xml:space="preserve">  Bob </w:t>
      </w:r>
      <w:r w:rsidR="0020444E">
        <w:rPr>
          <w:rFonts w:ascii="Arial" w:hAnsi="Arial" w:cs="Arial"/>
          <w:sz w:val="24"/>
          <w:szCs w:val="24"/>
        </w:rPr>
        <w:t xml:space="preserve">Rogers </w:t>
      </w:r>
      <w:bookmarkStart w:id="0" w:name="_GoBack"/>
      <w:bookmarkEnd w:id="0"/>
      <w:r w:rsidR="00213317">
        <w:rPr>
          <w:rFonts w:ascii="Arial" w:hAnsi="Arial" w:cs="Arial"/>
          <w:sz w:val="24"/>
          <w:szCs w:val="24"/>
        </w:rPr>
        <w:t xml:space="preserve">will talk </w:t>
      </w:r>
      <w:r w:rsidR="00EC739B">
        <w:rPr>
          <w:rFonts w:ascii="Arial" w:hAnsi="Arial" w:cs="Arial"/>
          <w:sz w:val="24"/>
          <w:szCs w:val="24"/>
        </w:rPr>
        <w:t xml:space="preserve">with </w:t>
      </w:r>
      <w:r w:rsidR="00213317">
        <w:rPr>
          <w:rFonts w:ascii="Arial" w:hAnsi="Arial" w:cs="Arial"/>
          <w:sz w:val="24"/>
          <w:szCs w:val="24"/>
        </w:rPr>
        <w:t xml:space="preserve">SRP and Resolution about coming to the meeting as well. Bill is going to </w:t>
      </w:r>
      <w:r w:rsidR="00EC739B">
        <w:rPr>
          <w:rFonts w:ascii="Arial" w:hAnsi="Arial" w:cs="Arial"/>
          <w:sz w:val="24"/>
          <w:szCs w:val="24"/>
        </w:rPr>
        <w:t>contact get Florence- Coolidge NRCD</w:t>
      </w:r>
      <w:r w:rsidR="00213317">
        <w:rPr>
          <w:rFonts w:ascii="Arial" w:hAnsi="Arial" w:cs="Arial"/>
          <w:sz w:val="24"/>
          <w:szCs w:val="24"/>
        </w:rPr>
        <w:t xml:space="preserve"> about getting involved</w:t>
      </w:r>
      <w:r w:rsidR="00EC739B">
        <w:rPr>
          <w:rFonts w:ascii="Arial" w:hAnsi="Arial" w:cs="Arial"/>
          <w:sz w:val="24"/>
          <w:szCs w:val="24"/>
        </w:rPr>
        <w:t xml:space="preserve"> as co-applicants in any</w:t>
      </w:r>
      <w:r w:rsidR="00213317">
        <w:rPr>
          <w:rFonts w:ascii="Arial" w:hAnsi="Arial" w:cs="Arial"/>
          <w:sz w:val="24"/>
          <w:szCs w:val="24"/>
        </w:rPr>
        <w:t xml:space="preserve"> </w:t>
      </w:r>
      <w:r w:rsidR="00EC739B">
        <w:rPr>
          <w:rFonts w:ascii="Arial" w:hAnsi="Arial" w:cs="Arial"/>
          <w:sz w:val="24"/>
          <w:szCs w:val="24"/>
        </w:rPr>
        <w:t xml:space="preserve">RCPP grant we may apply for. </w:t>
      </w:r>
      <w:r w:rsidR="00213317">
        <w:rPr>
          <w:rFonts w:ascii="Arial" w:hAnsi="Arial" w:cs="Arial"/>
          <w:sz w:val="24"/>
          <w:szCs w:val="24"/>
        </w:rPr>
        <w:t xml:space="preserve">  </w:t>
      </w:r>
    </w:p>
    <w:p w:rsidR="00213317" w:rsidRDefault="00213317" w:rsidP="00D9052A">
      <w:pPr>
        <w:tabs>
          <w:tab w:val="left" w:pos="1545"/>
        </w:tabs>
        <w:rPr>
          <w:rFonts w:ascii="Arial" w:hAnsi="Arial" w:cs="Arial"/>
          <w:sz w:val="24"/>
          <w:szCs w:val="24"/>
          <w:u w:val="single"/>
        </w:rPr>
      </w:pPr>
      <w:r>
        <w:rPr>
          <w:rFonts w:ascii="Arial" w:hAnsi="Arial" w:cs="Arial"/>
          <w:sz w:val="24"/>
          <w:szCs w:val="24"/>
          <w:u w:val="single"/>
        </w:rPr>
        <w:t>Time and date for next meeting:</w:t>
      </w:r>
    </w:p>
    <w:p w:rsidR="00213317" w:rsidRDefault="00213317" w:rsidP="00D9052A">
      <w:pPr>
        <w:tabs>
          <w:tab w:val="left" w:pos="1545"/>
        </w:tabs>
        <w:rPr>
          <w:rFonts w:ascii="Arial" w:hAnsi="Arial" w:cs="Arial"/>
          <w:sz w:val="24"/>
          <w:szCs w:val="24"/>
        </w:rPr>
      </w:pPr>
      <w:r>
        <w:rPr>
          <w:rFonts w:ascii="Arial" w:hAnsi="Arial" w:cs="Arial"/>
          <w:sz w:val="24"/>
          <w:szCs w:val="24"/>
        </w:rPr>
        <w:t>Wednesday March 25, 2015 at 10:00 a.m. at the General Kearny Inn Kearny, Arizona</w:t>
      </w:r>
    </w:p>
    <w:p w:rsidR="00213317" w:rsidRPr="00213317" w:rsidRDefault="00213317" w:rsidP="00D9052A">
      <w:pPr>
        <w:tabs>
          <w:tab w:val="left" w:pos="1545"/>
        </w:tabs>
        <w:rPr>
          <w:rFonts w:ascii="Arial" w:hAnsi="Arial" w:cs="Arial"/>
          <w:sz w:val="24"/>
          <w:szCs w:val="24"/>
          <w:u w:val="single"/>
        </w:rPr>
      </w:pPr>
      <w:r w:rsidRPr="00213317">
        <w:rPr>
          <w:rFonts w:ascii="Arial" w:hAnsi="Arial" w:cs="Arial"/>
          <w:sz w:val="24"/>
          <w:szCs w:val="24"/>
          <w:u w:val="single"/>
        </w:rPr>
        <w:t>Adjourn:</w:t>
      </w:r>
    </w:p>
    <w:p w:rsidR="00775EAA" w:rsidRPr="00BD3624" w:rsidRDefault="00BD3624" w:rsidP="00775EAA">
      <w:pPr>
        <w:tabs>
          <w:tab w:val="left" w:pos="1545"/>
        </w:tabs>
        <w:rPr>
          <w:rFonts w:ascii="Arial" w:hAnsi="Arial" w:cs="Arial"/>
          <w:sz w:val="24"/>
          <w:szCs w:val="24"/>
        </w:rPr>
      </w:pPr>
      <w:r>
        <w:rPr>
          <w:rFonts w:ascii="Arial" w:hAnsi="Arial" w:cs="Arial"/>
          <w:sz w:val="24"/>
          <w:szCs w:val="24"/>
        </w:rPr>
        <w:t>Meeting adjourned by Bill at 12:19 p.m.</w:t>
      </w:r>
    </w:p>
    <w:p w:rsidR="00C27F1B" w:rsidRPr="00775EAA" w:rsidRDefault="00775EAA" w:rsidP="00775EAA">
      <w:pPr>
        <w:tabs>
          <w:tab w:val="left" w:pos="1545"/>
        </w:tabs>
      </w:pPr>
      <w:r>
        <w:tab/>
      </w:r>
    </w:p>
    <w:sectPr w:rsidR="00C27F1B" w:rsidRPr="00775E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F1B"/>
    <w:rsid w:val="00096CF7"/>
    <w:rsid w:val="0020444E"/>
    <w:rsid w:val="00213317"/>
    <w:rsid w:val="00232E3C"/>
    <w:rsid w:val="002B4EB5"/>
    <w:rsid w:val="0045479E"/>
    <w:rsid w:val="00750CC9"/>
    <w:rsid w:val="00775EAA"/>
    <w:rsid w:val="007B34E9"/>
    <w:rsid w:val="009234FE"/>
    <w:rsid w:val="00A162C6"/>
    <w:rsid w:val="00A30A0E"/>
    <w:rsid w:val="00BA6CCC"/>
    <w:rsid w:val="00BD3624"/>
    <w:rsid w:val="00C27F1B"/>
    <w:rsid w:val="00C83512"/>
    <w:rsid w:val="00D9052A"/>
    <w:rsid w:val="00DB032C"/>
    <w:rsid w:val="00E00737"/>
    <w:rsid w:val="00EA03F8"/>
    <w:rsid w:val="00EC739B"/>
    <w:rsid w:val="00F423E8"/>
    <w:rsid w:val="00F86A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7F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F1B"/>
    <w:rPr>
      <w:rFonts w:ascii="Tahoma" w:hAnsi="Tahoma" w:cs="Tahoma"/>
      <w:sz w:val="16"/>
      <w:szCs w:val="16"/>
    </w:rPr>
  </w:style>
  <w:style w:type="paragraph" w:customStyle="1" w:styleId="Framecontents">
    <w:name w:val="Frame contents"/>
    <w:basedOn w:val="Normal"/>
    <w:rsid w:val="00C27F1B"/>
    <w:pPr>
      <w:widowControl w:val="0"/>
      <w:suppressAutoHyphens/>
      <w:autoSpaceDN w:val="0"/>
      <w:spacing w:after="120" w:line="240" w:lineRule="auto"/>
      <w:textAlignment w:val="baseline"/>
    </w:pPr>
    <w:rPr>
      <w:rFonts w:ascii="Times New Roman" w:eastAsia="SimSun" w:hAnsi="Times New Roman"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7F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F1B"/>
    <w:rPr>
      <w:rFonts w:ascii="Tahoma" w:hAnsi="Tahoma" w:cs="Tahoma"/>
      <w:sz w:val="16"/>
      <w:szCs w:val="16"/>
    </w:rPr>
  </w:style>
  <w:style w:type="paragraph" w:customStyle="1" w:styleId="Framecontents">
    <w:name w:val="Frame contents"/>
    <w:basedOn w:val="Normal"/>
    <w:rsid w:val="00C27F1B"/>
    <w:pPr>
      <w:widowControl w:val="0"/>
      <w:suppressAutoHyphens/>
      <w:autoSpaceDN w:val="0"/>
      <w:spacing w:after="120" w:line="240" w:lineRule="auto"/>
      <w:textAlignment w:val="baseline"/>
    </w:pPr>
    <w:rPr>
      <w:rFonts w:ascii="Times New Roman" w:eastAsia="SimSun" w:hAnsi="Times New Roman" w:cs="Mang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492</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2015-02-17T15:21:00Z</dcterms:created>
  <dcterms:modified xsi:type="dcterms:W3CDTF">2015-02-17T15:21:00Z</dcterms:modified>
</cp:coreProperties>
</file>